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AE37" w14:textId="77777777" w:rsidR="00FC66D4" w:rsidRDefault="00FC66D4">
      <w:pPr>
        <w:spacing w:line="276" w:lineRule="auto"/>
        <w:rPr>
          <w:b/>
        </w:rPr>
      </w:pPr>
    </w:p>
    <w:p w14:paraId="2F703851" w14:textId="77777777" w:rsidR="00FC66D4" w:rsidRDefault="00FC66D4">
      <w:pPr>
        <w:spacing w:line="276" w:lineRule="auto"/>
      </w:pPr>
    </w:p>
    <w:p w14:paraId="7F2D4813" w14:textId="41680C61" w:rsidR="00FC66D4" w:rsidRDefault="00FA45E6">
      <w:pPr>
        <w:spacing w:line="276" w:lineRule="auto"/>
      </w:pPr>
      <w:r>
        <w:t xml:space="preserve">En </w:t>
      </w:r>
      <w:r w:rsidR="00F71A4C">
        <w:object w:dxaOrig="225" w:dyaOrig="225" w14:anchorId="261C3D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19pt;height:18pt" o:ole="">
            <v:imagedata r:id="rId8" o:title=""/>
          </v:shape>
          <w:control r:id="rId9" w:name="TextBox1" w:shapeid="_x0000_i1065"/>
        </w:object>
      </w:r>
      <w:r w:rsidR="00296814">
        <w:t xml:space="preserve">, a </w:t>
      </w:r>
      <w:r w:rsidR="00F71A4C">
        <w:object w:dxaOrig="225" w:dyaOrig="225" w14:anchorId="246C0B15">
          <v:shape id="_x0000_i1047" type="#_x0000_t75" style="width:41.25pt;height:18pt" o:ole="">
            <v:imagedata r:id="rId10" o:title=""/>
          </v:shape>
          <w:control r:id="rId11" w:name="TextBox2" w:shapeid="_x0000_i1047"/>
        </w:object>
      </w:r>
      <w:r w:rsidR="00296814">
        <w:t xml:space="preserve"> de </w:t>
      </w:r>
      <w:r w:rsidR="00F71A4C">
        <w:object w:dxaOrig="225" w:dyaOrig="225" w14:anchorId="5FF1F1BA">
          <v:shape id="_x0000_i1049" type="#_x0000_t75" style="width:105pt;height:18pt" o:ole="">
            <v:imagedata r:id="rId12" o:title=""/>
          </v:shape>
          <w:control r:id="rId13" w:name="TextBox3" w:shapeid="_x0000_i1049"/>
        </w:object>
      </w:r>
      <w:r w:rsidR="00294770">
        <w:t xml:space="preserve"> de 202</w:t>
      </w:r>
      <w:r w:rsidR="004C3BCF">
        <w:t>2</w:t>
      </w:r>
      <w:r w:rsidR="00296814">
        <w:t>.</w:t>
      </w:r>
    </w:p>
    <w:p w14:paraId="0732FA24" w14:textId="77777777" w:rsidR="00FC66D4" w:rsidRDefault="00FC66D4">
      <w:pPr>
        <w:spacing w:line="276" w:lineRule="auto"/>
      </w:pPr>
    </w:p>
    <w:p w14:paraId="49B2E6A8" w14:textId="08818859" w:rsidR="00FC66D4" w:rsidRDefault="00FA45E6">
      <w:pPr>
        <w:spacing w:line="276" w:lineRule="auto"/>
      </w:pPr>
      <w:r>
        <w:t xml:space="preserve">El operador de identificación </w:t>
      </w:r>
      <w:r w:rsidR="00F71A4C">
        <w:object w:dxaOrig="225" w:dyaOrig="225" w14:anchorId="5FD36940">
          <v:shape id="_x0000_i1066" type="#_x0000_t75" style="width:313.5pt;height:18pt" o:ole="">
            <v:imagedata r:id="rId14" o:title=""/>
          </v:shape>
          <w:control r:id="rId15" w:name="TextBox4" w:shapeid="_x0000_i1066"/>
        </w:object>
      </w:r>
      <w:r>
        <w:t>y con DNI/NIE/</w:t>
      </w:r>
      <w:r w:rsidR="00296814">
        <w:t xml:space="preserve">PASAPORTE </w:t>
      </w:r>
      <w:r>
        <w:t xml:space="preserve">nº </w:t>
      </w:r>
      <w:r w:rsidR="00F71A4C">
        <w:object w:dxaOrig="225" w:dyaOrig="225" w14:anchorId="4C799FAE">
          <v:shape id="_x0000_i1053" type="#_x0000_t75" style="width:1in;height:18pt" o:ole="">
            <v:imagedata r:id="rId16" o:title=""/>
          </v:shape>
          <w:control r:id="rId17" w:name="TextBox5" w:shapeid="_x0000_i1053"/>
        </w:object>
      </w:r>
      <w:r>
        <w:t xml:space="preserve"> actuando en calidad de Operador de Identificación autorizado del prestador de servicios de confianza U</w:t>
      </w:r>
      <w:r w:rsidR="00296814">
        <w:t>ANATACA</w:t>
      </w:r>
      <w:r>
        <w:t>, S.A., con NIF nº A66721499, (UANATACA en lo sucesivo)</w:t>
      </w:r>
      <w:r w:rsidR="00296814">
        <w:t>.</w:t>
      </w:r>
    </w:p>
    <w:p w14:paraId="6F47A1FB" w14:textId="77777777" w:rsidR="00FC66D4" w:rsidRDefault="00FC66D4">
      <w:pPr>
        <w:spacing w:line="276" w:lineRule="auto"/>
      </w:pPr>
    </w:p>
    <w:p w14:paraId="2A1E0A0E" w14:textId="77777777" w:rsidR="00FC66D4" w:rsidRPr="00296814" w:rsidRDefault="00FA45E6">
      <w:pPr>
        <w:spacing w:line="276" w:lineRule="auto"/>
        <w:rPr>
          <w:b/>
        </w:rPr>
      </w:pPr>
      <w:r w:rsidRPr="00296814">
        <w:rPr>
          <w:b/>
        </w:rPr>
        <w:t>DECLARA</w:t>
      </w:r>
      <w:r w:rsidR="00296814">
        <w:rPr>
          <w:b/>
        </w:rPr>
        <w:t>:</w:t>
      </w:r>
    </w:p>
    <w:p w14:paraId="5D7475E7" w14:textId="77777777" w:rsidR="00FC66D4" w:rsidRDefault="00FC66D4">
      <w:pPr>
        <w:spacing w:line="276" w:lineRule="auto"/>
      </w:pPr>
    </w:p>
    <w:p w14:paraId="57DC0F4F" w14:textId="77777777" w:rsidR="00FC66D4" w:rsidRDefault="00FA45E6">
      <w:pPr>
        <w:spacing w:line="276" w:lineRule="auto"/>
      </w:pPr>
      <w:r>
        <w:t xml:space="preserve">Que de acuerdo con la Declaración de Prácticas de Certificación de UANATACA publicada en </w:t>
      </w:r>
      <w:hyperlink r:id="rId18">
        <w:r>
          <w:rPr>
            <w:color w:val="0000FF"/>
            <w:u w:val="single"/>
          </w:rPr>
          <w:t>www.uanataca.com</w:t>
        </w:r>
      </w:hyperlink>
      <w:r>
        <w:t xml:space="preserve">, </w:t>
      </w:r>
      <w:r>
        <w:rPr>
          <w:b/>
        </w:rPr>
        <w:t>ha identificado</w:t>
      </w:r>
      <w:r>
        <w:t xml:space="preserve"> y comprobado la información detallada a continuación la cual será incluida (donde aplique) en la solicitud de certificados cualificados:</w:t>
      </w:r>
    </w:p>
    <w:p w14:paraId="30443539" w14:textId="77777777" w:rsidR="00FC66D4" w:rsidRDefault="00FC66D4">
      <w:pPr>
        <w:spacing w:line="276" w:lineRule="auto"/>
      </w:pPr>
    </w:p>
    <w:p w14:paraId="43BA9849" w14:textId="77777777" w:rsidR="00FC66D4" w:rsidRDefault="00FA45E6">
      <w:pPr>
        <w:spacing w:line="276" w:lineRule="auto"/>
        <w:rPr>
          <w:b/>
        </w:rPr>
      </w:pPr>
      <w:r>
        <w:rPr>
          <w:b/>
        </w:rPr>
        <w:t>DATOS DE LA PERSONA QUE VA A UTILIZAR EL CERTIFICADO</w:t>
      </w:r>
    </w:p>
    <w:p w14:paraId="6870F46B" w14:textId="77777777" w:rsidR="00296814" w:rsidRDefault="00296814">
      <w:pPr>
        <w:spacing w:line="276" w:lineRule="auto"/>
        <w:rPr>
          <w:b/>
        </w:rPr>
      </w:pPr>
    </w:p>
    <w:p w14:paraId="505DAD26" w14:textId="77777777" w:rsidR="00296814" w:rsidRDefault="00296814" w:rsidP="00296814">
      <w:pPr>
        <w:pStyle w:val="Prrafodelista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Nombre y apellidos del Firmante: </w:t>
      </w:r>
      <w:r w:rsidR="00F71A4C">
        <w:rPr>
          <w:b/>
        </w:rPr>
        <w:object w:dxaOrig="225" w:dyaOrig="225" w14:anchorId="70EFB179">
          <v:shape id="_x0000_i1055" type="#_x0000_t75" style="width:261pt;height:18pt" o:ole="">
            <v:imagedata r:id="rId19" o:title=""/>
          </v:shape>
          <w:control r:id="rId20" w:name="TextBox6" w:shapeid="_x0000_i1055"/>
        </w:object>
      </w:r>
    </w:p>
    <w:p w14:paraId="34C86372" w14:textId="77777777" w:rsidR="00296814" w:rsidRDefault="00296814" w:rsidP="00296814">
      <w:pPr>
        <w:pStyle w:val="Prrafodelista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DNI/NIE/PASAPORTE del firmante: </w:t>
      </w:r>
      <w:r w:rsidR="00F71A4C">
        <w:rPr>
          <w:b/>
        </w:rPr>
        <w:object w:dxaOrig="225" w:dyaOrig="225" w14:anchorId="367851F0">
          <v:shape id="_x0000_i1057" type="#_x0000_t75" style="width:251.25pt;height:18pt" o:ole="">
            <v:imagedata r:id="rId21" o:title=""/>
          </v:shape>
          <w:control r:id="rId22" w:name="TextBox7" w:shapeid="_x0000_i1057"/>
        </w:object>
      </w:r>
    </w:p>
    <w:p w14:paraId="069BE1B0" w14:textId="77777777" w:rsidR="00296814" w:rsidRDefault="00296814" w:rsidP="00296814">
      <w:pPr>
        <w:pStyle w:val="Prrafodelista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Correo electrónico del Firmante: </w:t>
      </w:r>
      <w:r w:rsidR="00F71A4C">
        <w:rPr>
          <w:b/>
        </w:rPr>
        <w:object w:dxaOrig="225" w:dyaOrig="225" w14:anchorId="40EC3C14">
          <v:shape id="_x0000_i1059" type="#_x0000_t75" style="width:263.25pt;height:18pt" o:ole="">
            <v:imagedata r:id="rId23" o:title=""/>
          </v:shape>
          <w:control r:id="rId24" w:name="TextBox8" w:shapeid="_x0000_i1059"/>
        </w:object>
      </w:r>
    </w:p>
    <w:p w14:paraId="252DC52D" w14:textId="77777777" w:rsidR="00296814" w:rsidRPr="00296814" w:rsidRDefault="00296814" w:rsidP="00296814">
      <w:pPr>
        <w:pStyle w:val="Prrafodelista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Teléfono del Firmante: </w:t>
      </w:r>
      <w:r w:rsidR="00F71A4C">
        <w:rPr>
          <w:b/>
        </w:rPr>
        <w:object w:dxaOrig="225" w:dyaOrig="225" w14:anchorId="41C9A794">
          <v:shape id="_x0000_i1061" type="#_x0000_t75" style="width:315pt;height:18pt" o:ole="">
            <v:imagedata r:id="rId25" o:title=""/>
          </v:shape>
          <w:control r:id="rId26" w:name="TextBox9" w:shapeid="_x0000_i1061"/>
        </w:object>
      </w:r>
    </w:p>
    <w:p w14:paraId="67F21794" w14:textId="77777777" w:rsidR="00FC66D4" w:rsidRDefault="00FC66D4">
      <w:pPr>
        <w:spacing w:line="276" w:lineRule="auto"/>
      </w:pPr>
    </w:p>
    <w:p w14:paraId="4D7F6680" w14:textId="77777777" w:rsidR="00FC66D4" w:rsidRDefault="00FC66D4">
      <w:pPr>
        <w:spacing w:line="276" w:lineRule="auto"/>
      </w:pPr>
    </w:p>
    <w:p w14:paraId="2B8C1F42" w14:textId="77777777" w:rsidR="00FC66D4" w:rsidRDefault="00FC66D4">
      <w:pPr>
        <w:spacing w:line="276" w:lineRule="auto"/>
      </w:pPr>
    </w:p>
    <w:p w14:paraId="3997E9E3" w14:textId="77777777" w:rsidR="00FC66D4" w:rsidRDefault="00FC66D4">
      <w:pPr>
        <w:spacing w:line="276" w:lineRule="auto"/>
      </w:pPr>
    </w:p>
    <w:p w14:paraId="13F48B2D" w14:textId="77777777" w:rsidR="00FC66D4" w:rsidRDefault="00FA45E6">
      <w:pPr>
        <w:spacing w:line="276" w:lineRule="auto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278BEB6E" w14:textId="77777777" w:rsidR="00FC66D4" w:rsidRDefault="00FA45E6">
      <w:pPr>
        <w:spacing w:line="276" w:lineRule="auto"/>
      </w:pPr>
      <w:r>
        <w:t>D./Dña</w:t>
      </w:r>
      <w:r w:rsidR="00296814">
        <w:t xml:space="preserve">. </w:t>
      </w:r>
      <w:r w:rsidR="00F71A4C">
        <w:object w:dxaOrig="225" w:dyaOrig="225" w14:anchorId="702EAA36">
          <v:shape id="_x0000_i1063" type="#_x0000_t75" style="width:429pt;height:18pt" o:ole="">
            <v:imagedata r:id="rId27" o:title=""/>
          </v:shape>
          <w:control r:id="rId28" w:name="TextBox10" w:shapeid="_x0000_i1063"/>
        </w:object>
      </w:r>
      <w:r>
        <w:tab/>
      </w:r>
      <w:r>
        <w:tab/>
      </w:r>
      <w:r>
        <w:tab/>
      </w:r>
      <w:r>
        <w:tab/>
      </w:r>
    </w:p>
    <w:p w14:paraId="3DD3A9A3" w14:textId="77777777" w:rsidR="00296814" w:rsidRPr="00296814" w:rsidRDefault="00296814">
      <w:pPr>
        <w:spacing w:line="276" w:lineRule="auto"/>
      </w:pPr>
      <w:r w:rsidRPr="00296814">
        <w:t>Firma:</w:t>
      </w:r>
    </w:p>
    <w:p w14:paraId="7C1FA169" w14:textId="77777777" w:rsidR="00FC66D4" w:rsidRDefault="00FA45E6">
      <w:pPr>
        <w:spacing w:line="276" w:lineRule="auto"/>
        <w:rPr>
          <w:b/>
        </w:rPr>
      </w:pPr>
      <w:r>
        <w:rPr>
          <w:b/>
        </w:rPr>
        <w:t>Operador autorizado de identificación</w:t>
      </w:r>
    </w:p>
    <w:p w14:paraId="6480391F" w14:textId="77777777" w:rsidR="00FC66D4" w:rsidRDefault="00FA45E6">
      <w:pPr>
        <w:spacing w:line="276" w:lineRule="auto"/>
      </w:pPr>
      <w:r>
        <w:br/>
      </w:r>
    </w:p>
    <w:sectPr w:rsidR="00FC66D4" w:rsidSect="00FC66D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418" w:right="1021" w:bottom="1276" w:left="1418" w:header="425" w:footer="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DA9A" w14:textId="77777777" w:rsidR="00FC66D4" w:rsidRDefault="00FC66D4" w:rsidP="00FC66D4">
      <w:pPr>
        <w:spacing w:line="240" w:lineRule="auto"/>
      </w:pPr>
      <w:r>
        <w:separator/>
      </w:r>
    </w:p>
  </w:endnote>
  <w:endnote w:type="continuationSeparator" w:id="0">
    <w:p w14:paraId="19C58599" w14:textId="77777777" w:rsidR="00FC66D4" w:rsidRDefault="00FC66D4" w:rsidP="00FC6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5061" w14:textId="77777777" w:rsidR="00FC66D4" w:rsidRDefault="00FC66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91EC" w14:textId="77777777" w:rsidR="00FC66D4" w:rsidRDefault="00FC66D4">
    <w:pPr>
      <w:spacing w:line="200" w:lineRule="auto"/>
      <w:rPr>
        <w:sz w:val="20"/>
        <w:szCs w:val="20"/>
      </w:rPr>
    </w:pPr>
  </w:p>
  <w:tbl>
    <w:tblPr>
      <w:tblStyle w:val="a1"/>
      <w:tblW w:w="945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50"/>
      <w:gridCol w:w="3150"/>
      <w:gridCol w:w="3151"/>
    </w:tblGrid>
    <w:tr w:rsidR="00FC66D4" w14:paraId="06C0AD2F" w14:textId="77777777">
      <w:tc>
        <w:tcPr>
          <w:tcW w:w="3150" w:type="dxa"/>
          <w:vAlign w:val="center"/>
        </w:tcPr>
        <w:p w14:paraId="5480BC30" w14:textId="77777777" w:rsidR="00FC66D4" w:rsidRDefault="00FC66D4">
          <w:pPr>
            <w:spacing w:line="200" w:lineRule="auto"/>
            <w:jc w:val="left"/>
            <w:rPr>
              <w:sz w:val="20"/>
              <w:szCs w:val="20"/>
            </w:rPr>
          </w:pPr>
        </w:p>
      </w:tc>
      <w:tc>
        <w:tcPr>
          <w:tcW w:w="3150" w:type="dxa"/>
          <w:vAlign w:val="center"/>
        </w:tcPr>
        <w:p w14:paraId="69C052C7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entury Schoolbook" w:eastAsia="Century Schoolbook" w:hAnsi="Century Schoolbook" w:cs="Century Schoolbook"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 xml:space="preserve">Pag. </w:t>
          </w:r>
          <w:r w:rsidR="00F71A4C">
            <w:rPr>
              <w:rFonts w:ascii="Tahoma" w:eastAsia="Tahoma" w:hAnsi="Tahoma" w:cs="Tahoma"/>
              <w:color w:val="000000"/>
              <w:sz w:val="13"/>
              <w:szCs w:val="13"/>
            </w:rPr>
            <w:fldChar w:fldCharType="begin"/>
          </w:r>
          <w:r>
            <w:rPr>
              <w:rFonts w:ascii="Tahoma" w:eastAsia="Tahoma" w:hAnsi="Tahoma" w:cs="Tahoma"/>
              <w:color w:val="000000"/>
              <w:sz w:val="13"/>
              <w:szCs w:val="13"/>
            </w:rPr>
            <w:instrText>PAGE</w:instrText>
          </w:r>
          <w:r w:rsidR="00F71A4C">
            <w:rPr>
              <w:rFonts w:ascii="Tahoma" w:eastAsia="Tahoma" w:hAnsi="Tahoma" w:cs="Tahoma"/>
              <w:color w:val="000000"/>
              <w:sz w:val="13"/>
              <w:szCs w:val="13"/>
            </w:rPr>
            <w:fldChar w:fldCharType="end"/>
          </w:r>
          <w:r>
            <w:rPr>
              <w:rFonts w:ascii="Tahoma" w:eastAsia="Tahoma" w:hAnsi="Tahoma" w:cs="Tahoma"/>
              <w:color w:val="000000"/>
              <w:sz w:val="13"/>
              <w:szCs w:val="13"/>
            </w:rPr>
            <w:t>/</w:t>
          </w:r>
          <w:r w:rsidR="00F71A4C">
            <w:rPr>
              <w:rFonts w:ascii="Tahoma" w:eastAsia="Tahoma" w:hAnsi="Tahoma" w:cs="Tahoma"/>
              <w:color w:val="000000"/>
              <w:sz w:val="13"/>
              <w:szCs w:val="13"/>
            </w:rPr>
            <w:fldChar w:fldCharType="begin"/>
          </w:r>
          <w:r>
            <w:rPr>
              <w:rFonts w:ascii="Tahoma" w:eastAsia="Tahoma" w:hAnsi="Tahoma" w:cs="Tahoma"/>
              <w:color w:val="000000"/>
              <w:sz w:val="13"/>
              <w:szCs w:val="13"/>
            </w:rPr>
            <w:instrText>NUMPAGES</w:instrText>
          </w:r>
          <w:r w:rsidR="00F71A4C">
            <w:rPr>
              <w:rFonts w:ascii="Tahoma" w:eastAsia="Tahoma" w:hAnsi="Tahoma" w:cs="Tahoma"/>
              <w:color w:val="000000"/>
              <w:sz w:val="13"/>
              <w:szCs w:val="13"/>
            </w:rPr>
            <w:fldChar w:fldCharType="separate"/>
          </w:r>
          <w:r>
            <w:rPr>
              <w:rFonts w:ascii="Tahoma" w:eastAsia="Tahoma" w:hAnsi="Tahoma" w:cs="Tahoma"/>
              <w:noProof/>
              <w:color w:val="000000"/>
              <w:sz w:val="13"/>
              <w:szCs w:val="13"/>
            </w:rPr>
            <w:t>1</w:t>
          </w:r>
          <w:r w:rsidR="00F71A4C">
            <w:rPr>
              <w:rFonts w:ascii="Tahoma" w:eastAsia="Tahoma" w:hAnsi="Tahoma" w:cs="Tahoma"/>
              <w:color w:val="000000"/>
              <w:sz w:val="13"/>
              <w:szCs w:val="13"/>
            </w:rPr>
            <w:fldChar w:fldCharType="end"/>
          </w:r>
        </w:p>
      </w:tc>
      <w:tc>
        <w:tcPr>
          <w:tcW w:w="3151" w:type="dxa"/>
          <w:vAlign w:val="center"/>
        </w:tcPr>
        <w:p w14:paraId="1234983A" w14:textId="77777777" w:rsidR="00FC66D4" w:rsidRDefault="00FC66D4">
          <w:pPr>
            <w:spacing w:line="200" w:lineRule="auto"/>
            <w:jc w:val="right"/>
            <w:rPr>
              <w:sz w:val="20"/>
              <w:szCs w:val="20"/>
            </w:rPr>
          </w:pPr>
        </w:p>
      </w:tc>
    </w:tr>
  </w:tbl>
  <w:p w14:paraId="28C09BD3" w14:textId="77777777" w:rsidR="00FC66D4" w:rsidRDefault="00FC66D4">
    <w:pPr>
      <w:spacing w:line="200" w:lineRule="auto"/>
      <w:rPr>
        <w:sz w:val="20"/>
        <w:szCs w:val="20"/>
      </w:rPr>
    </w:pPr>
  </w:p>
  <w:p w14:paraId="0026A687" w14:textId="77777777" w:rsidR="00FC66D4" w:rsidRDefault="00FC66D4">
    <w:pPr>
      <w:spacing w:line="20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9B60" w14:textId="77777777" w:rsidR="00FC66D4" w:rsidRDefault="00FC66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67398D3" w14:textId="325EF43D" w:rsidR="00FC66D4" w:rsidRDefault="004C3B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pict w14:anchorId="7297532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4pt;width:475.05pt;height:2.1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" strokecolor="#7f7f7f">
          <v:stroke startarrowwidth="narrow" startarrowlength="short" endarrowwidth="narrow" endarrowlength="short"/>
        </v:shape>
      </w:pict>
    </w:r>
  </w:p>
  <w:tbl>
    <w:tblPr>
      <w:tblStyle w:val="a0"/>
      <w:tblW w:w="9561" w:type="dxa"/>
      <w:tblInd w:w="-42" w:type="dxa"/>
      <w:tblLayout w:type="fixed"/>
      <w:tblLook w:val="0400" w:firstRow="0" w:lastRow="0" w:firstColumn="0" w:lastColumn="0" w:noHBand="0" w:noVBand="1"/>
    </w:tblPr>
    <w:tblGrid>
      <w:gridCol w:w="2027"/>
      <w:gridCol w:w="1696"/>
      <w:gridCol w:w="1134"/>
      <w:gridCol w:w="1134"/>
      <w:gridCol w:w="425"/>
      <w:gridCol w:w="1605"/>
      <w:gridCol w:w="1540"/>
    </w:tblGrid>
    <w:tr w:rsidR="00FC66D4" w14:paraId="3DF88BA0" w14:textId="77777777">
      <w:trPr>
        <w:trHeight w:val="406"/>
      </w:trPr>
      <w:tc>
        <w:tcPr>
          <w:tcW w:w="2027" w:type="dxa"/>
        </w:tcPr>
        <w:p w14:paraId="2BBAC6AC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b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16"/>
              <w:szCs w:val="16"/>
            </w:rPr>
            <w:t>Uanataca sa</w:t>
          </w:r>
        </w:p>
        <w:p w14:paraId="37647D2A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80" w:line="240" w:lineRule="auto"/>
            <w:jc w:val="left"/>
            <w:rPr>
              <w:rFonts w:ascii="Tahoma" w:eastAsia="Tahoma" w:hAnsi="Tahoma" w:cs="Tahoma"/>
              <w:i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i/>
              <w:color w:val="000000"/>
              <w:sz w:val="13"/>
              <w:szCs w:val="13"/>
            </w:rPr>
            <w:t>Domicilio social:</w:t>
          </w:r>
        </w:p>
        <w:p w14:paraId="25229571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Riera de Can Toda, 24</w:t>
          </w:r>
        </w:p>
        <w:p w14:paraId="3ACBDA15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08024 Barcelona</w:t>
          </w:r>
        </w:p>
        <w:p w14:paraId="397A1CCA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España</w:t>
          </w:r>
        </w:p>
        <w:p w14:paraId="1CAF3DF6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17"/>
            </w:tabs>
            <w:spacing w:before="60"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Núm. IVA: ES-A66721499</w:t>
          </w:r>
        </w:p>
        <w:p w14:paraId="09E8D246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jc w:val="left"/>
            <w:rPr>
              <w:rFonts w:ascii="Tahoma" w:eastAsia="Tahoma" w:hAnsi="Tahoma" w:cs="Tahoma"/>
              <w:b/>
              <w:color w:val="000000"/>
              <w:sz w:val="13"/>
              <w:szCs w:val="13"/>
              <w:u w:val="single"/>
            </w:rPr>
          </w:pPr>
          <w:r>
            <w:rPr>
              <w:rFonts w:ascii="Tahoma" w:eastAsia="Tahoma" w:hAnsi="Tahoma" w:cs="Tahoma"/>
              <w:b/>
              <w:color w:val="000000"/>
              <w:sz w:val="13"/>
              <w:szCs w:val="13"/>
            </w:rPr>
            <w:t>www.uanataca.com</w:t>
          </w:r>
        </w:p>
        <w:p w14:paraId="43D77AFB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b/>
              <w:color w:val="000000"/>
              <w:sz w:val="14"/>
              <w:szCs w:val="14"/>
              <w:u w:val="single"/>
            </w:rPr>
          </w:pPr>
          <w:r>
            <w:rPr>
              <w:rFonts w:ascii="Tahoma" w:eastAsia="Tahoma" w:hAnsi="Tahoma" w:cs="Tahoma"/>
              <w:b/>
              <w:color w:val="000000"/>
              <w:sz w:val="13"/>
              <w:szCs w:val="13"/>
            </w:rPr>
            <w:t>info@uanataca.com</w:t>
          </w:r>
        </w:p>
        <w:p w14:paraId="3C95C7D3" w14:textId="77777777" w:rsidR="00FC66D4" w:rsidRDefault="00FC66D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</w:p>
        <w:p w14:paraId="591FBEEB" w14:textId="77777777" w:rsidR="00FC66D4" w:rsidRDefault="00FC66D4">
          <w:pPr>
            <w:tabs>
              <w:tab w:val="left" w:pos="317"/>
            </w:tabs>
            <w:rPr>
              <w:rFonts w:ascii="Tahoma" w:eastAsia="Tahoma" w:hAnsi="Tahoma" w:cs="Tahoma"/>
              <w:b/>
              <w:sz w:val="14"/>
              <w:szCs w:val="14"/>
            </w:rPr>
          </w:pPr>
        </w:p>
      </w:tc>
      <w:tc>
        <w:tcPr>
          <w:tcW w:w="1696" w:type="dxa"/>
          <w:shd w:val="clear" w:color="auto" w:fill="auto"/>
        </w:tcPr>
        <w:p w14:paraId="31EC3256" w14:textId="77777777" w:rsidR="00FC66D4" w:rsidRDefault="00FC66D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17"/>
            </w:tabs>
            <w:spacing w:before="40"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</w:p>
        <w:p w14:paraId="4D53D579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80" w:line="240" w:lineRule="auto"/>
            <w:jc w:val="left"/>
            <w:rPr>
              <w:rFonts w:ascii="Tahoma" w:eastAsia="Tahoma" w:hAnsi="Tahoma" w:cs="Tahoma"/>
              <w:i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i/>
              <w:color w:val="000000"/>
              <w:sz w:val="13"/>
              <w:szCs w:val="13"/>
            </w:rPr>
            <w:t>Oficina operativa:</w:t>
          </w:r>
        </w:p>
        <w:p w14:paraId="243160B2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Advanced Industry Park</w:t>
          </w:r>
        </w:p>
        <w:p w14:paraId="1557490F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C/ Marie Curie, 8-14</w:t>
          </w:r>
        </w:p>
        <w:p w14:paraId="509A875C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08042  Barcelona</w:t>
          </w:r>
        </w:p>
        <w:p w14:paraId="5347B621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Spain</w:t>
          </w:r>
        </w:p>
        <w:p w14:paraId="0122E470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17"/>
            </w:tabs>
            <w:spacing w:before="40"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 xml:space="preserve">Tel. </w:t>
          </w:r>
          <w:r>
            <w:rPr>
              <w:rFonts w:ascii="Tahoma" w:eastAsia="Tahoma" w:hAnsi="Tahoma" w:cs="Tahoma"/>
              <w:color w:val="000000"/>
              <w:sz w:val="13"/>
              <w:szCs w:val="13"/>
            </w:rPr>
            <w:tab/>
            <w:t>+34 935 272290</w:t>
          </w:r>
        </w:p>
        <w:p w14:paraId="32A24500" w14:textId="77777777" w:rsidR="00FC66D4" w:rsidRDefault="00FC66D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100" w:line="240" w:lineRule="auto"/>
            <w:jc w:val="left"/>
            <w:rPr>
              <w:rFonts w:ascii="Tahoma" w:eastAsia="Tahoma" w:hAnsi="Tahoma" w:cs="Tahoma"/>
              <w:b/>
              <w:color w:val="000000"/>
              <w:sz w:val="14"/>
              <w:szCs w:val="14"/>
            </w:rPr>
          </w:pPr>
        </w:p>
        <w:p w14:paraId="163DE034" w14:textId="77777777" w:rsidR="00FC66D4" w:rsidRDefault="00FC66D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b/>
              <w:color w:val="000000"/>
              <w:sz w:val="14"/>
              <w:szCs w:val="14"/>
              <w:u w:val="single"/>
            </w:rPr>
          </w:pPr>
        </w:p>
      </w:tc>
      <w:tc>
        <w:tcPr>
          <w:tcW w:w="1134" w:type="dxa"/>
          <w:shd w:val="clear" w:color="auto" w:fill="auto"/>
        </w:tcPr>
        <w:p w14:paraId="5ECEE9A4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42"/>
            </w:tabs>
            <w:spacing w:before="160" w:line="240" w:lineRule="auto"/>
            <w:jc w:val="center"/>
            <w:rPr>
              <w:rFonts w:ascii="Tahoma" w:eastAsia="Tahoma" w:hAnsi="Tahoma" w:cs="Tahoma"/>
              <w:i/>
              <w:color w:val="000000"/>
              <w:sz w:val="16"/>
              <w:szCs w:val="16"/>
            </w:rPr>
          </w:pPr>
          <w:r>
            <w:rPr>
              <w:rFonts w:ascii="Century Schoolbook" w:eastAsia="Century Schoolbook" w:hAnsi="Century Schoolbook" w:cs="Century Schoolbook"/>
              <w:noProof/>
              <w:color w:val="000000"/>
              <w:sz w:val="18"/>
              <w:szCs w:val="18"/>
            </w:rPr>
            <w:drawing>
              <wp:inline distT="0" distB="0" distL="0" distR="0" wp14:anchorId="5DD5EE6A" wp14:editId="732833FE">
                <wp:extent cx="577825" cy="1052335"/>
                <wp:effectExtent l="0" t="0" r="0" b="0"/>
                <wp:docPr id="103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25" cy="10523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</w:tcPr>
        <w:p w14:paraId="42E62A5B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17"/>
              <w:tab w:val="left" w:pos="601"/>
              <w:tab w:val="left" w:pos="855"/>
              <w:tab w:val="left" w:pos="884"/>
            </w:tabs>
            <w:spacing w:before="120" w:line="240" w:lineRule="auto"/>
            <w:jc w:val="center"/>
            <w:rPr>
              <w:rFonts w:ascii="Century Schoolbook" w:eastAsia="Century Schoolbook" w:hAnsi="Century Schoolbook" w:cs="Century Schoolbook"/>
              <w:color w:val="000000"/>
              <w:sz w:val="18"/>
              <w:szCs w:val="18"/>
            </w:rPr>
          </w:pPr>
          <w:r>
            <w:rPr>
              <w:rFonts w:ascii="Century Schoolbook" w:eastAsia="Century Schoolbook" w:hAnsi="Century Schoolbook" w:cs="Century Schoolbook"/>
              <w:noProof/>
              <w:color w:val="000000"/>
              <w:sz w:val="18"/>
              <w:szCs w:val="18"/>
            </w:rPr>
            <w:drawing>
              <wp:inline distT="0" distB="0" distL="0" distR="0" wp14:anchorId="685F8F28" wp14:editId="3503E359">
                <wp:extent cx="533400" cy="533400"/>
                <wp:effectExtent l="0" t="0" r="0" b="0"/>
                <wp:docPr id="10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2F3CB44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78"/>
            </w:tabs>
            <w:spacing w:before="120" w:line="240" w:lineRule="auto"/>
            <w:jc w:val="center"/>
            <w:rPr>
              <w:rFonts w:ascii="Century Schoolbook" w:eastAsia="Century Schoolbook" w:hAnsi="Century Schoolbook" w:cs="Century Schoolbook"/>
              <w:color w:val="000000"/>
              <w:sz w:val="18"/>
              <w:szCs w:val="18"/>
            </w:rPr>
          </w:pPr>
          <w:r>
            <w:rPr>
              <w:rFonts w:ascii="Century Schoolbook" w:eastAsia="Century Schoolbook" w:hAnsi="Century Schoolbook" w:cs="Century Schoolbook"/>
              <w:noProof/>
              <w:color w:val="000000"/>
              <w:sz w:val="18"/>
              <w:szCs w:val="18"/>
            </w:rPr>
            <w:drawing>
              <wp:inline distT="0" distB="0" distL="0" distR="0" wp14:anchorId="7135A3CC" wp14:editId="31D9BA7A">
                <wp:extent cx="499745" cy="499745"/>
                <wp:effectExtent l="0" t="0" r="0" b="0"/>
                <wp:docPr id="10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shd w:val="clear" w:color="auto" w:fill="auto"/>
        </w:tcPr>
        <w:p w14:paraId="2DC999E4" w14:textId="77777777" w:rsidR="00FC66D4" w:rsidRDefault="00FC66D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17"/>
              <w:tab w:val="left" w:pos="601"/>
              <w:tab w:val="left" w:pos="855"/>
              <w:tab w:val="left" w:pos="884"/>
            </w:tabs>
            <w:spacing w:line="240" w:lineRule="auto"/>
            <w:jc w:val="center"/>
            <w:rPr>
              <w:rFonts w:ascii="Century Schoolbook" w:eastAsia="Century Schoolbook" w:hAnsi="Century Schoolbook" w:cs="Century Schoolbook"/>
              <w:color w:val="000000"/>
              <w:sz w:val="18"/>
              <w:szCs w:val="18"/>
            </w:rPr>
          </w:pPr>
        </w:p>
      </w:tc>
      <w:tc>
        <w:tcPr>
          <w:tcW w:w="1605" w:type="dxa"/>
          <w:shd w:val="clear" w:color="auto" w:fill="auto"/>
        </w:tcPr>
        <w:p w14:paraId="2A217D6C" w14:textId="77777777" w:rsidR="00FC66D4" w:rsidRDefault="00FC66D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7"/>
            </w:tabs>
            <w:spacing w:line="240" w:lineRule="auto"/>
            <w:ind w:right="-108"/>
            <w:rPr>
              <w:rFonts w:ascii="Tahoma" w:eastAsia="Tahoma" w:hAnsi="Tahoma" w:cs="Tahoma"/>
              <w:i/>
              <w:color w:val="000000"/>
              <w:sz w:val="16"/>
              <w:szCs w:val="16"/>
            </w:rPr>
          </w:pPr>
        </w:p>
        <w:p w14:paraId="61D5578C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7"/>
            </w:tabs>
            <w:spacing w:before="80" w:line="240" w:lineRule="auto"/>
            <w:ind w:right="-108"/>
            <w:rPr>
              <w:rFonts w:ascii="Tahoma" w:eastAsia="Tahoma" w:hAnsi="Tahoma" w:cs="Tahoma"/>
              <w:i/>
              <w:color w:val="000000"/>
              <w:sz w:val="12"/>
              <w:szCs w:val="12"/>
            </w:rPr>
          </w:pPr>
          <w:r>
            <w:rPr>
              <w:rFonts w:ascii="Tahoma" w:eastAsia="Tahoma" w:hAnsi="Tahoma" w:cs="Tahoma"/>
              <w:i/>
              <w:color w:val="000000"/>
              <w:sz w:val="12"/>
              <w:szCs w:val="12"/>
            </w:rPr>
            <w:t xml:space="preserve">Oficina Italia: </w:t>
          </w:r>
          <w:r>
            <w:rPr>
              <w:rFonts w:ascii="Tahoma" w:eastAsia="Tahoma" w:hAnsi="Tahoma" w:cs="Tahoma"/>
              <w:i/>
              <w:color w:val="000000"/>
              <w:sz w:val="12"/>
              <w:szCs w:val="12"/>
            </w:rPr>
            <w:tab/>
          </w:r>
        </w:p>
        <w:p w14:paraId="508C825B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7"/>
            </w:tabs>
            <w:spacing w:line="240" w:lineRule="auto"/>
            <w:ind w:right="-108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Via Diocleziano, 107</w:t>
          </w:r>
        </w:p>
        <w:p w14:paraId="3971B77F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7"/>
            </w:tabs>
            <w:spacing w:line="240" w:lineRule="auto"/>
            <w:ind w:right="-108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Scala A – Piso 3</w:t>
          </w:r>
        </w:p>
        <w:p w14:paraId="5A996631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80125 Nápoles</w:t>
          </w:r>
        </w:p>
        <w:p w14:paraId="49F24496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Italia</w:t>
          </w:r>
        </w:p>
        <w:p w14:paraId="6E3DFFB6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17"/>
              <w:tab w:val="left" w:pos="855"/>
            </w:tabs>
            <w:spacing w:before="40" w:line="240" w:lineRule="auto"/>
            <w:ind w:right="-63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Tel.</w:t>
          </w:r>
          <w:r>
            <w:rPr>
              <w:rFonts w:ascii="Tahoma" w:eastAsia="Tahoma" w:hAnsi="Tahoma" w:cs="Tahoma"/>
              <w:color w:val="000000"/>
              <w:sz w:val="13"/>
              <w:szCs w:val="13"/>
            </w:rPr>
            <w:tab/>
            <w:t>+39 081 7625600</w:t>
          </w:r>
        </w:p>
        <w:p w14:paraId="5B87E56C" w14:textId="77777777" w:rsidR="00FC66D4" w:rsidRDefault="00FC66D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color w:val="000000"/>
              <w:sz w:val="12"/>
              <w:szCs w:val="12"/>
            </w:rPr>
          </w:pPr>
        </w:p>
      </w:tc>
      <w:tc>
        <w:tcPr>
          <w:tcW w:w="1540" w:type="dxa"/>
        </w:tcPr>
        <w:p w14:paraId="07794744" w14:textId="77777777" w:rsidR="00FC66D4" w:rsidRDefault="00FC66D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7"/>
            </w:tabs>
            <w:spacing w:line="240" w:lineRule="auto"/>
            <w:ind w:right="-108"/>
            <w:rPr>
              <w:rFonts w:ascii="Tahoma" w:eastAsia="Tahoma" w:hAnsi="Tahoma" w:cs="Tahoma"/>
              <w:i/>
              <w:color w:val="000000"/>
              <w:sz w:val="16"/>
              <w:szCs w:val="16"/>
            </w:rPr>
          </w:pPr>
        </w:p>
        <w:p w14:paraId="52AFA5D0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7"/>
            </w:tabs>
            <w:spacing w:before="80" w:line="240" w:lineRule="auto"/>
            <w:ind w:right="-108"/>
            <w:rPr>
              <w:rFonts w:ascii="Tahoma" w:eastAsia="Tahoma" w:hAnsi="Tahoma" w:cs="Tahoma"/>
              <w:i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i/>
              <w:color w:val="000000"/>
              <w:sz w:val="13"/>
              <w:szCs w:val="13"/>
            </w:rPr>
            <w:t xml:space="preserve">Oficina Sur América:   </w:t>
          </w:r>
        </w:p>
        <w:p w14:paraId="3778F98D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Pj. Mártir Olaya, 129</w:t>
          </w:r>
        </w:p>
        <w:p w14:paraId="370A59A9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Piso 12 – int. 1204</w:t>
          </w:r>
        </w:p>
        <w:p w14:paraId="231E6E28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Miraflores</w:t>
          </w:r>
        </w:p>
        <w:p w14:paraId="6174AC20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Lima - Perú</w:t>
          </w:r>
        </w:p>
        <w:p w14:paraId="53FC3F49" w14:textId="77777777" w:rsidR="00FC66D4" w:rsidRDefault="00FA45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96"/>
              <w:tab w:val="left" w:pos="562"/>
            </w:tabs>
            <w:spacing w:before="40" w:line="240" w:lineRule="auto"/>
            <w:jc w:val="left"/>
            <w:rPr>
              <w:rFonts w:ascii="Tahoma" w:eastAsia="Tahoma" w:hAnsi="Tahoma" w:cs="Tahoma"/>
              <w:color w:val="000000"/>
              <w:sz w:val="13"/>
              <w:szCs w:val="13"/>
            </w:rPr>
          </w:pPr>
          <w:r>
            <w:rPr>
              <w:rFonts w:ascii="Tahoma" w:eastAsia="Tahoma" w:hAnsi="Tahoma" w:cs="Tahoma"/>
              <w:color w:val="000000"/>
              <w:sz w:val="13"/>
              <w:szCs w:val="13"/>
            </w:rPr>
            <w:t>Tel:</w:t>
          </w:r>
          <w:r>
            <w:rPr>
              <w:rFonts w:ascii="Tahoma" w:eastAsia="Tahoma" w:hAnsi="Tahoma" w:cs="Tahoma"/>
              <w:color w:val="000000"/>
              <w:sz w:val="13"/>
              <w:szCs w:val="13"/>
            </w:rPr>
            <w:tab/>
            <w:t>+51 1 242 9994</w:t>
          </w:r>
        </w:p>
        <w:p w14:paraId="0F14B06F" w14:textId="77777777" w:rsidR="00FC66D4" w:rsidRDefault="00FC66D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96"/>
              <w:tab w:val="left" w:pos="562"/>
            </w:tabs>
            <w:spacing w:before="40" w:line="240" w:lineRule="auto"/>
            <w:jc w:val="left"/>
            <w:rPr>
              <w:rFonts w:ascii="Tahoma" w:eastAsia="Tahoma" w:hAnsi="Tahoma" w:cs="Tahoma"/>
              <w:color w:val="000000"/>
              <w:sz w:val="12"/>
              <w:szCs w:val="12"/>
            </w:rPr>
          </w:pPr>
        </w:p>
        <w:p w14:paraId="27C14ECB" w14:textId="77777777" w:rsidR="00FC66D4" w:rsidRDefault="00FC66D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7"/>
            </w:tabs>
            <w:spacing w:line="240" w:lineRule="auto"/>
            <w:ind w:right="-108"/>
            <w:rPr>
              <w:rFonts w:ascii="Tahoma" w:eastAsia="Tahoma" w:hAnsi="Tahoma" w:cs="Tahoma"/>
              <w:i/>
              <w:color w:val="000000"/>
              <w:sz w:val="12"/>
              <w:szCs w:val="12"/>
            </w:rPr>
          </w:pPr>
        </w:p>
      </w:tc>
    </w:tr>
  </w:tbl>
  <w:p w14:paraId="031156B7" w14:textId="77777777" w:rsidR="00FC66D4" w:rsidRDefault="00FC66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843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E3F7" w14:textId="77777777" w:rsidR="00FC66D4" w:rsidRDefault="00FC66D4" w:rsidP="00FC66D4">
      <w:pPr>
        <w:spacing w:line="240" w:lineRule="auto"/>
      </w:pPr>
      <w:r>
        <w:separator/>
      </w:r>
    </w:p>
  </w:footnote>
  <w:footnote w:type="continuationSeparator" w:id="0">
    <w:p w14:paraId="1F5F16D9" w14:textId="77777777" w:rsidR="00FC66D4" w:rsidRDefault="00FC66D4" w:rsidP="00FC6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08A2" w14:textId="77777777" w:rsidR="00FC66D4" w:rsidRDefault="00FC66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7AE4" w14:textId="77777777" w:rsidR="00FC66D4" w:rsidRDefault="00FA45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8D19392" wp14:editId="6B16F418">
          <wp:extent cx="1186676" cy="438639"/>
          <wp:effectExtent l="0" t="0" r="0" b="0"/>
          <wp:docPr id="10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676" cy="4386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34E9" w14:textId="77777777" w:rsidR="00FC66D4" w:rsidRDefault="00FA45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A9F356D" wp14:editId="78D18869">
          <wp:extent cx="1186676" cy="438639"/>
          <wp:effectExtent l="0" t="0" r="0" b="0"/>
          <wp:docPr id="10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676" cy="4386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465D"/>
    <w:multiLevelType w:val="multilevel"/>
    <w:tmpl w:val="29527B6A"/>
    <w:lvl w:ilvl="0">
      <w:start w:val="1"/>
      <w:numFmt w:val="decimal"/>
      <w:pStyle w:val="SottolineatoInte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42516F"/>
    <w:multiLevelType w:val="hybridMultilevel"/>
    <w:tmpl w:val="93C2F9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6hlAK2ozCVd1dUmvtw0oDFx2L67+OLyuTZfxYm1miL8xavtjbRJZgToZzd03xgfGPatq56UFlJTLAyFHeAl0Q==" w:salt="7jF//7axK9r+d7QnHT4GiA==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6D4"/>
    <w:rsid w:val="00235421"/>
    <w:rsid w:val="00294770"/>
    <w:rsid w:val="00296814"/>
    <w:rsid w:val="004C3BCF"/>
    <w:rsid w:val="00771F73"/>
    <w:rsid w:val="0087721A"/>
    <w:rsid w:val="00D76228"/>
    <w:rsid w:val="00E11825"/>
    <w:rsid w:val="00F71A4C"/>
    <w:rsid w:val="00FA45E6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B0A635"/>
  <w15:docId w15:val="{597CEA04-51E8-4A5F-8C20-CAC02E4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ES" w:bidi="ar-SA"/>
      </w:rPr>
    </w:rPrDefault>
    <w:pPrDefault>
      <w:pPr>
        <w:widowControl w:val="0"/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53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0A5C"/>
    <w:pPr>
      <w:keepNext/>
      <w:keepLines/>
      <w:spacing w:before="560" w:after="12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00A5C"/>
    <w:pPr>
      <w:keepNext/>
      <w:keepLines/>
      <w:spacing w:before="280" w:after="80"/>
      <w:outlineLvl w:val="1"/>
    </w:pPr>
    <w:rPr>
      <w:rFonts w:eastAsiaTheme="majorEastAsia" w:cstheme="majorBidi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3A3A"/>
    <w:pPr>
      <w:keepNext/>
      <w:keepLines/>
      <w:spacing w:before="520" w:after="100"/>
      <w:ind w:left="709" w:hanging="709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F70CB"/>
    <w:pPr>
      <w:keepNext/>
      <w:keepLines/>
      <w:spacing w:before="120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lang w:val="it-IT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F70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1"/>
    <w:next w:val="Normal1"/>
    <w:rsid w:val="00FC66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C66D4"/>
  </w:style>
  <w:style w:type="table" w:customStyle="1" w:styleId="TableNormal">
    <w:name w:val="Table Normal"/>
    <w:rsid w:val="00FC66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C66D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D00A5C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0A5C"/>
    <w:rPr>
      <w:rFonts w:ascii="Cambria" w:eastAsiaTheme="majorEastAsia" w:hAnsi="Cambria" w:cstheme="majorBidi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93A3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F70CB"/>
    <w:rPr>
      <w:rFonts w:asciiTheme="majorHAnsi" w:eastAsiaTheme="majorEastAsia" w:hAnsiTheme="majorHAnsi" w:cstheme="majorBidi"/>
      <w:b/>
      <w:bCs/>
      <w:iCs/>
      <w:lang w:val="it-IT"/>
    </w:rPr>
  </w:style>
  <w:style w:type="paragraph" w:styleId="Prrafodelista">
    <w:name w:val="List Paragraph"/>
    <w:basedOn w:val="Normal"/>
    <w:link w:val="PrrafodelistaCar"/>
    <w:uiPriority w:val="34"/>
    <w:qFormat/>
    <w:rsid w:val="007E0A0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B44DD"/>
    <w:rPr>
      <w:rFonts w:ascii="Cambria" w:hAnsi="Cambria"/>
    </w:rPr>
  </w:style>
  <w:style w:type="paragraph" w:styleId="Encabezado">
    <w:name w:val="header"/>
    <w:basedOn w:val="Normal"/>
    <w:link w:val="EncabezadoCar"/>
    <w:uiPriority w:val="99"/>
    <w:unhideWhenUsed/>
    <w:rsid w:val="0025006E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006E"/>
  </w:style>
  <w:style w:type="paragraph" w:styleId="Piedepgina">
    <w:name w:val="footer"/>
    <w:basedOn w:val="Normal"/>
    <w:link w:val="PiedepginaCar"/>
    <w:unhideWhenUsed/>
    <w:rsid w:val="0025006E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06E"/>
  </w:style>
  <w:style w:type="paragraph" w:styleId="Textodeglobo">
    <w:name w:val="Balloon Text"/>
    <w:basedOn w:val="Normal"/>
    <w:link w:val="TextodegloboCar"/>
    <w:uiPriority w:val="99"/>
    <w:semiHidden/>
    <w:unhideWhenUsed/>
    <w:rsid w:val="00250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00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zioneRagionata">
    <w:name w:val="DescrizioneRagionata"/>
    <w:basedOn w:val="Normal"/>
    <w:qFormat/>
    <w:rsid w:val="008D6FAB"/>
    <w:pPr>
      <w:pBdr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Bdr>
      <w:spacing w:line="240" w:lineRule="auto"/>
      <w:ind w:left="113" w:right="51"/>
    </w:pPr>
    <w:rPr>
      <w:rFonts w:ascii="Times New Roman" w:eastAsia="Times New Roman" w:hAnsi="Times New Roman" w:cs="Times New Roman"/>
      <w:i/>
      <w:color w:val="0070C0"/>
      <w:spacing w:val="-3"/>
      <w:sz w:val="20"/>
      <w:szCs w:val="20"/>
      <w:lang w:val="it-IT"/>
    </w:rPr>
  </w:style>
  <w:style w:type="paragraph" w:styleId="TtuloTDC">
    <w:name w:val="TOC Heading"/>
    <w:basedOn w:val="Ttulo1"/>
    <w:next w:val="Normal"/>
    <w:uiPriority w:val="39"/>
    <w:unhideWhenUsed/>
    <w:rsid w:val="00BA293D"/>
    <w:pPr>
      <w:widowControl/>
      <w:spacing w:before="480" w:after="0" w:line="276" w:lineRule="auto"/>
      <w:jc w:val="left"/>
      <w:outlineLvl w:val="9"/>
    </w:pPr>
    <w:rPr>
      <w:caps w:val="0"/>
      <w:color w:val="365F91" w:themeColor="accent1" w:themeShade="BF"/>
      <w:lang w:val="it-IT" w:eastAsia="it-IT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A56C5B"/>
    <w:pPr>
      <w:tabs>
        <w:tab w:val="left" w:pos="567"/>
        <w:tab w:val="right" w:leader="dot" w:pos="9168"/>
      </w:tabs>
      <w:spacing w:before="120" w:after="40" w:line="240" w:lineRule="auto"/>
    </w:pPr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A56C5B"/>
    <w:rPr>
      <w:rFonts w:ascii="Cambria" w:hAnsi="Cambria"/>
      <w:noProof/>
    </w:rPr>
  </w:style>
  <w:style w:type="paragraph" w:styleId="TDC2">
    <w:name w:val="toc 2"/>
    <w:basedOn w:val="Normal"/>
    <w:next w:val="Normal"/>
    <w:link w:val="TDC2Car"/>
    <w:autoRedefine/>
    <w:uiPriority w:val="39"/>
    <w:unhideWhenUsed/>
    <w:rsid w:val="00A374E1"/>
    <w:pPr>
      <w:tabs>
        <w:tab w:val="left" w:pos="709"/>
        <w:tab w:val="right" w:leader="dot" w:pos="9168"/>
      </w:tabs>
      <w:spacing w:before="60" w:after="20" w:line="240" w:lineRule="auto"/>
    </w:pPr>
    <w:rPr>
      <w:noProof/>
      <w:sz w:val="20"/>
      <w:szCs w:val="20"/>
    </w:rPr>
  </w:style>
  <w:style w:type="character" w:customStyle="1" w:styleId="TDC2Car">
    <w:name w:val="TDC 2 Car"/>
    <w:basedOn w:val="Fuentedeprrafopredeter"/>
    <w:link w:val="TDC2"/>
    <w:uiPriority w:val="39"/>
    <w:rsid w:val="00A374E1"/>
    <w:rPr>
      <w:rFonts w:ascii="Cambria" w:hAnsi="Cambria"/>
      <w:noProof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A293D"/>
    <w:rPr>
      <w:color w:val="0000FF" w:themeColor="hyperlink"/>
      <w:u w:val="single"/>
    </w:rPr>
  </w:style>
  <w:style w:type="paragraph" w:customStyle="1" w:styleId="Sommario1">
    <w:name w:val="Sommario1"/>
    <w:basedOn w:val="TDC1"/>
    <w:link w:val="Sommario1Carattere"/>
    <w:qFormat/>
    <w:rsid w:val="00FB45CD"/>
    <w:rPr>
      <w:caps/>
    </w:rPr>
  </w:style>
  <w:style w:type="character" w:customStyle="1" w:styleId="Sommario1Carattere">
    <w:name w:val="Sommario1 Carattere"/>
    <w:basedOn w:val="TDC1Car"/>
    <w:link w:val="Sommario1"/>
    <w:rsid w:val="00FB45CD"/>
    <w:rPr>
      <w:rFonts w:ascii="Cambria" w:hAnsi="Cambria"/>
      <w:caps/>
      <w:noProof/>
    </w:rPr>
  </w:style>
  <w:style w:type="paragraph" w:customStyle="1" w:styleId="Sommario2">
    <w:name w:val="Sommario2"/>
    <w:basedOn w:val="TDC2"/>
    <w:link w:val="Sommario2Carattere"/>
    <w:qFormat/>
    <w:rsid w:val="00A56C5B"/>
    <w:pPr>
      <w:tabs>
        <w:tab w:val="clear" w:pos="709"/>
        <w:tab w:val="left" w:pos="567"/>
      </w:tabs>
    </w:pPr>
    <w:rPr>
      <w:caps/>
      <w:sz w:val="22"/>
    </w:rPr>
  </w:style>
  <w:style w:type="character" w:customStyle="1" w:styleId="Sommario2Carattere">
    <w:name w:val="Sommario2 Carattere"/>
    <w:basedOn w:val="TDC2Car"/>
    <w:link w:val="Sommario2"/>
    <w:rsid w:val="00A56C5B"/>
    <w:rPr>
      <w:rFonts w:ascii="Cambria" w:hAnsi="Cambria"/>
      <w:caps/>
      <w:noProof/>
      <w:sz w:val="20"/>
      <w:szCs w:val="20"/>
    </w:rPr>
  </w:style>
  <w:style w:type="paragraph" w:customStyle="1" w:styleId="IntestazioneGrassetto">
    <w:name w:val="IntestazioneGrassetto"/>
    <w:basedOn w:val="Normal"/>
    <w:link w:val="IntestazioneGrassettoCarattere"/>
    <w:qFormat/>
    <w:rsid w:val="001159EC"/>
    <w:pPr>
      <w:keepNext/>
      <w:tabs>
        <w:tab w:val="left" w:pos="-851"/>
      </w:tabs>
      <w:spacing w:before="160"/>
      <w:ind w:left="2126" w:hanging="2126"/>
      <w:jc w:val="left"/>
    </w:pPr>
    <w:rPr>
      <w:b/>
      <w:lang w:val="it-IT"/>
    </w:rPr>
  </w:style>
  <w:style w:type="character" w:customStyle="1" w:styleId="IntestazioneGrassettoCarattere">
    <w:name w:val="IntestazioneGrassetto Carattere"/>
    <w:basedOn w:val="Fuentedeprrafopredeter"/>
    <w:link w:val="IntestazioneGrassetto"/>
    <w:rsid w:val="001159EC"/>
    <w:rPr>
      <w:rFonts w:ascii="Cambria" w:hAnsi="Cambria"/>
      <w:b/>
      <w:lang w:val="it-IT"/>
    </w:rPr>
  </w:style>
  <w:style w:type="paragraph" w:styleId="TDC3">
    <w:name w:val="toc 3"/>
    <w:basedOn w:val="Normal"/>
    <w:next w:val="Normal"/>
    <w:autoRedefine/>
    <w:uiPriority w:val="39"/>
    <w:unhideWhenUsed/>
    <w:rsid w:val="00352AEE"/>
    <w:pPr>
      <w:tabs>
        <w:tab w:val="left" w:pos="851"/>
        <w:tab w:val="right" w:leader="dot" w:pos="9169"/>
      </w:tabs>
      <w:spacing w:before="20" w:line="240" w:lineRule="auto"/>
    </w:pPr>
    <w:rPr>
      <w:noProof/>
      <w:sz w:val="18"/>
    </w:rPr>
  </w:style>
  <w:style w:type="paragraph" w:customStyle="1" w:styleId="SottolineatoIntesta">
    <w:name w:val="SottolineatoIntesta"/>
    <w:basedOn w:val="Prrafodelista"/>
    <w:link w:val="SottolineatoIntestaCarattere"/>
    <w:rsid w:val="00E413BC"/>
    <w:pPr>
      <w:numPr>
        <w:numId w:val="1"/>
      </w:numPr>
      <w:spacing w:before="120"/>
    </w:pPr>
    <w:rPr>
      <w:u w:val="single"/>
      <w:lang w:val="it-IT"/>
    </w:rPr>
  </w:style>
  <w:style w:type="character" w:customStyle="1" w:styleId="SottolineatoIntestaCarattere">
    <w:name w:val="SottolineatoIntesta Carattere"/>
    <w:basedOn w:val="PrrafodelistaCar"/>
    <w:link w:val="SottolineatoIntesta"/>
    <w:rsid w:val="00E413BC"/>
    <w:rPr>
      <w:rFonts w:ascii="Cambria" w:hAnsi="Cambria"/>
      <w:u w:val="single"/>
      <w:lang w:val="it-IT"/>
    </w:rPr>
  </w:style>
  <w:style w:type="character" w:styleId="Textoennegrita">
    <w:name w:val="Strong"/>
    <w:aliases w:val="NotePiePagina"/>
    <w:qFormat/>
    <w:rsid w:val="00880814"/>
    <w:rPr>
      <w:bCs/>
      <w:sz w:val="16"/>
    </w:rPr>
  </w:style>
  <w:style w:type="paragraph" w:styleId="Revisin">
    <w:name w:val="Revision"/>
    <w:hidden/>
    <w:uiPriority w:val="99"/>
    <w:semiHidden/>
    <w:rsid w:val="00BA3F44"/>
    <w:pPr>
      <w:widowControl/>
      <w:spacing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73F7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7A"/>
    <w:rPr>
      <w:rFonts w:ascii="Cambria" w:hAnsi="Cambr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3F7A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A374E1"/>
    <w:pPr>
      <w:tabs>
        <w:tab w:val="left" w:pos="993"/>
        <w:tab w:val="right" w:leader="dot" w:pos="9168"/>
      </w:tabs>
      <w:spacing w:line="240" w:lineRule="auto"/>
    </w:pPr>
    <w:rPr>
      <w:noProof/>
      <w:sz w:val="18"/>
    </w:rPr>
  </w:style>
  <w:style w:type="paragraph" w:styleId="Sinespaciado">
    <w:name w:val="No Spacing"/>
    <w:uiPriority w:val="1"/>
    <w:qFormat/>
    <w:rsid w:val="00FF4D06"/>
    <w:pPr>
      <w:spacing w:line="240" w:lineRule="auto"/>
    </w:pPr>
  </w:style>
  <w:style w:type="paragraph" w:styleId="TDC5">
    <w:name w:val="toc 5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880"/>
      <w:jc w:val="left"/>
    </w:pPr>
    <w:rPr>
      <w:rFonts w:asciiTheme="minorHAnsi" w:eastAsiaTheme="minorEastAsia" w:hAnsiTheme="minorHAnsi"/>
      <w:lang w:val="it-IT" w:eastAsia="it-IT"/>
    </w:rPr>
  </w:style>
  <w:style w:type="paragraph" w:styleId="TDC6">
    <w:name w:val="toc 6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100"/>
      <w:jc w:val="left"/>
    </w:pPr>
    <w:rPr>
      <w:rFonts w:asciiTheme="minorHAnsi" w:eastAsiaTheme="minorEastAsia" w:hAnsiTheme="minorHAnsi"/>
      <w:lang w:val="it-IT" w:eastAsia="it-IT"/>
    </w:rPr>
  </w:style>
  <w:style w:type="paragraph" w:styleId="TDC7">
    <w:name w:val="toc 7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320"/>
      <w:jc w:val="left"/>
    </w:pPr>
    <w:rPr>
      <w:rFonts w:asciiTheme="minorHAnsi" w:eastAsiaTheme="minorEastAsia" w:hAnsiTheme="minorHAnsi"/>
      <w:lang w:val="it-IT" w:eastAsia="it-IT"/>
    </w:rPr>
  </w:style>
  <w:style w:type="paragraph" w:styleId="TDC8">
    <w:name w:val="toc 8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540"/>
      <w:jc w:val="left"/>
    </w:pPr>
    <w:rPr>
      <w:rFonts w:asciiTheme="minorHAnsi" w:eastAsiaTheme="minorEastAsia" w:hAnsiTheme="minorHAnsi"/>
      <w:lang w:val="it-IT" w:eastAsia="it-IT"/>
    </w:rPr>
  </w:style>
  <w:style w:type="paragraph" w:styleId="TDC9">
    <w:name w:val="toc 9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760"/>
      <w:jc w:val="left"/>
    </w:pPr>
    <w:rPr>
      <w:rFonts w:asciiTheme="minorHAnsi" w:eastAsiaTheme="minorEastAsia" w:hAnsiTheme="minorHAnsi"/>
      <w:lang w:val="it-IT" w:eastAsia="it-IT"/>
    </w:rPr>
  </w:style>
  <w:style w:type="paragraph" w:styleId="Textoindependiente">
    <w:name w:val="Body Text"/>
    <w:basedOn w:val="Normal"/>
    <w:link w:val="TextoindependienteCar"/>
    <w:rsid w:val="00935B24"/>
    <w:pPr>
      <w:widowControl/>
      <w:spacing w:after="120" w:line="240" w:lineRule="atLeast"/>
      <w:ind w:left="709"/>
      <w:jc w:val="center"/>
    </w:pPr>
    <w:rPr>
      <w:rFonts w:ascii="New Century Schoolbook" w:eastAsia="Times New Roman" w:hAnsi="New Century Schoolbook" w:cs="Times New Roman"/>
      <w:sz w:val="18"/>
      <w:szCs w:val="20"/>
      <w:lang w:val="it-IT"/>
    </w:rPr>
  </w:style>
  <w:style w:type="character" w:customStyle="1" w:styleId="TextoindependienteCar">
    <w:name w:val="Texto independiente Car"/>
    <w:basedOn w:val="Fuentedeprrafopredeter"/>
    <w:link w:val="Textoindependiente"/>
    <w:rsid w:val="00935B24"/>
    <w:rPr>
      <w:rFonts w:ascii="New Century Schoolbook" w:eastAsia="Times New Roman" w:hAnsi="New Century Schoolbook" w:cs="Times New Roman"/>
      <w:sz w:val="18"/>
      <w:szCs w:val="20"/>
      <w:lang w:val="it-IT"/>
    </w:rPr>
  </w:style>
  <w:style w:type="character" w:customStyle="1" w:styleId="CorpodeltestoCarattere">
    <w:name w:val="Corpo del testo Carattere"/>
    <w:rsid w:val="00935B24"/>
    <w:rPr>
      <w:rFonts w:ascii="New Century Schoolbook" w:hAnsi="New Century Schoolbook"/>
      <w:sz w:val="18"/>
      <w:lang w:eastAsia="en-US"/>
    </w:rPr>
  </w:style>
  <w:style w:type="table" w:customStyle="1" w:styleId="Grigliatabella1">
    <w:name w:val="Griglia tabella1"/>
    <w:basedOn w:val="Tablanormal"/>
    <w:next w:val="Tablaconcuadrcula"/>
    <w:uiPriority w:val="59"/>
    <w:rsid w:val="003223B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BF765B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Fuentedeprrafopredeter"/>
    <w:uiPriority w:val="99"/>
    <w:semiHidden/>
    <w:unhideWhenUsed/>
    <w:rsid w:val="00774472"/>
    <w:rPr>
      <w:color w:val="808080"/>
      <w:shd w:val="clear" w:color="auto" w:fill="E6E6E6"/>
    </w:rPr>
  </w:style>
  <w:style w:type="paragraph" w:styleId="Listaconvietas">
    <w:name w:val="List Bullet"/>
    <w:basedOn w:val="Lista"/>
    <w:autoRedefine/>
    <w:rsid w:val="000C5E51"/>
    <w:pPr>
      <w:widowControl/>
      <w:tabs>
        <w:tab w:val="num" w:pos="720"/>
      </w:tabs>
      <w:spacing w:after="120" w:line="240" w:lineRule="atLeast"/>
      <w:ind w:left="360" w:hanging="720"/>
      <w:contextualSpacing w:val="0"/>
      <w:jc w:val="center"/>
    </w:pPr>
    <w:rPr>
      <w:rFonts w:eastAsia="Times New Roman" w:cs="Times New Roman"/>
      <w:szCs w:val="20"/>
      <w:lang w:val="it-IT"/>
    </w:rPr>
  </w:style>
  <w:style w:type="paragraph" w:styleId="Lista">
    <w:name w:val="List"/>
    <w:basedOn w:val="Normal"/>
    <w:uiPriority w:val="99"/>
    <w:semiHidden/>
    <w:unhideWhenUsed/>
    <w:rsid w:val="000C5E51"/>
    <w:pPr>
      <w:ind w:left="283" w:hanging="283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0F70C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E7522C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B9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FC66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66D4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C66D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FC66D4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hyperlink" Target="http://www.uanataca.com" TargetMode="Externa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UKDN7C2xHx/27nQOlgSGrLgFA==">AMUW2mX+xbFwl7nfciw70wXQtGqJ/WplX8+53ElJG3t4seDPdZvGjYkHt+0tt5YUkyIavmUWaaj0fM0BEZUb8S6HI1DPu22U5+2KvKUzYW1gwm4Q/5Dzd0o=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Borrás Díaz</dc:creator>
  <cp:lastModifiedBy>Iria Flavia Dapena Seijas</cp:lastModifiedBy>
  <cp:revision>4</cp:revision>
  <cp:lastPrinted>2020-07-07T17:45:00Z</cp:lastPrinted>
  <dcterms:created xsi:type="dcterms:W3CDTF">2021-02-23T12:39:00Z</dcterms:created>
  <dcterms:modified xsi:type="dcterms:W3CDTF">2022-01-10T10:41:00Z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2016-09-21T00:00:00Z</vt:filetime>
  </property>
</Properties>
</file>